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084D" w:rsidRPr="008000BA" w:rsidRDefault="000C084D" w:rsidP="000C084D">
      <w:pPr>
        <w:shd w:val="clear" w:color="auto" w:fill="FBF9F3"/>
        <w:rPr>
          <w:rFonts w:ascii="Times New Roman" w:eastAsia="Times New Roman" w:hAnsi="Times New Roman" w:cs="Times New Roman"/>
          <w:b/>
          <w:bCs/>
          <w:sz w:val="28"/>
          <w:szCs w:val="28"/>
          <w:lang w:val="en-US" w:eastAsia="sv-SE"/>
        </w:rPr>
      </w:pPr>
      <w:r w:rsidRPr="008000BA">
        <w:rPr>
          <w:rFonts w:ascii="Times New Roman" w:hAnsi="Times New Roman" w:cs="Times New Roman"/>
          <w:noProof/>
          <w:sz w:val="22"/>
          <w:szCs w:val="22"/>
        </w:rPr>
        <w:drawing>
          <wp:inline distT="0" distB="0" distL="0" distR="0" wp14:anchorId="502864C8" wp14:editId="38AF2107">
            <wp:extent cx="5751830" cy="1484630"/>
            <wp:effectExtent l="0" t="0" r="0" b="0"/>
            <wp:docPr id="2" name="Bild 1" descr="En bild som visar tatuering, foto, man&#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484630"/>
                    </a:xfrm>
                    <a:prstGeom prst="rect">
                      <a:avLst/>
                    </a:prstGeom>
                    <a:noFill/>
                    <a:ln>
                      <a:noFill/>
                    </a:ln>
                  </pic:spPr>
                </pic:pic>
              </a:graphicData>
            </a:graphic>
          </wp:inline>
        </w:drawing>
      </w:r>
    </w:p>
    <w:p w:rsidR="000C084D" w:rsidRPr="008000BA" w:rsidRDefault="000C084D" w:rsidP="000C084D">
      <w:pPr>
        <w:shd w:val="clear" w:color="auto" w:fill="FBF9F3"/>
        <w:rPr>
          <w:rFonts w:ascii="Times New Roman" w:eastAsia="Times New Roman" w:hAnsi="Times New Roman" w:cs="Times New Roman"/>
          <w:lang w:val="en-US" w:eastAsia="sv-SE"/>
        </w:rPr>
      </w:pPr>
      <w:r w:rsidRPr="008000BA">
        <w:rPr>
          <w:rFonts w:ascii="Times New Roman" w:eastAsia="Times New Roman" w:hAnsi="Times New Roman" w:cs="Times New Roman"/>
          <w:lang w:val="en-US" w:eastAsia="sv-SE"/>
        </w:rPr>
        <w:tab/>
      </w:r>
      <w:r w:rsidRPr="008000BA">
        <w:rPr>
          <w:rFonts w:ascii="Times New Roman" w:eastAsia="Times New Roman" w:hAnsi="Times New Roman" w:cs="Times New Roman"/>
          <w:lang w:val="en-US" w:eastAsia="sv-SE"/>
        </w:rPr>
        <w:tab/>
      </w:r>
      <w:r w:rsidRPr="008000BA">
        <w:rPr>
          <w:rFonts w:ascii="Times New Roman" w:eastAsia="Times New Roman" w:hAnsi="Times New Roman" w:cs="Times New Roman"/>
          <w:lang w:val="en-US" w:eastAsia="sv-SE"/>
        </w:rPr>
        <w:tab/>
      </w:r>
    </w:p>
    <w:p w:rsidR="000C084D" w:rsidRPr="008000BA" w:rsidRDefault="000C084D" w:rsidP="000C084D">
      <w:pPr>
        <w:shd w:val="clear" w:color="auto" w:fill="FBF9F3"/>
        <w:rPr>
          <w:rFonts w:ascii="Times New Roman" w:eastAsia="Times New Roman" w:hAnsi="Times New Roman" w:cs="Times New Roman"/>
          <w:lang w:val="en-US" w:eastAsia="sv-SE"/>
        </w:rPr>
      </w:pPr>
    </w:p>
    <w:p w:rsidR="008000BA" w:rsidRDefault="008000BA" w:rsidP="000C084D">
      <w:pPr>
        <w:shd w:val="clear" w:color="auto" w:fill="FBF9F3"/>
        <w:rPr>
          <w:rFonts w:ascii="Times New Roman" w:eastAsia="Times New Roman" w:hAnsi="Times New Roman" w:cs="Times New Roman"/>
          <w:lang w:val="en-US" w:eastAsia="sv-SE"/>
        </w:rPr>
      </w:pPr>
    </w:p>
    <w:p w:rsidR="008000BA" w:rsidRDefault="008000BA" w:rsidP="000C084D">
      <w:pPr>
        <w:shd w:val="clear" w:color="auto" w:fill="FBF9F3"/>
        <w:rPr>
          <w:rFonts w:ascii="Times New Roman" w:eastAsia="Times New Roman" w:hAnsi="Times New Roman" w:cs="Times New Roman"/>
          <w:lang w:val="en-US" w:eastAsia="sv-SE"/>
        </w:rPr>
      </w:pPr>
    </w:p>
    <w:p w:rsidR="008000BA" w:rsidRDefault="008000BA" w:rsidP="000C084D">
      <w:pPr>
        <w:shd w:val="clear" w:color="auto" w:fill="FBF9F3"/>
        <w:rPr>
          <w:rFonts w:ascii="Times New Roman" w:eastAsia="Times New Roman" w:hAnsi="Times New Roman" w:cs="Times New Roman"/>
          <w:lang w:val="en-US" w:eastAsia="sv-SE"/>
        </w:rPr>
      </w:pPr>
    </w:p>
    <w:p w:rsidR="008000BA" w:rsidRDefault="008000BA" w:rsidP="000C084D">
      <w:pPr>
        <w:shd w:val="clear" w:color="auto" w:fill="FBF9F3"/>
        <w:rPr>
          <w:rFonts w:ascii="Times New Roman" w:eastAsia="Times New Roman" w:hAnsi="Times New Roman" w:cs="Times New Roman"/>
          <w:lang w:val="en-US" w:eastAsia="sv-SE"/>
        </w:rPr>
      </w:pPr>
    </w:p>
    <w:p w:rsidR="000C084D" w:rsidRPr="008000BA" w:rsidRDefault="000C084D" w:rsidP="000C084D">
      <w:pPr>
        <w:shd w:val="clear" w:color="auto" w:fill="FBF9F3"/>
        <w:rPr>
          <w:rFonts w:ascii="Times New Roman" w:eastAsia="Times New Roman" w:hAnsi="Times New Roman" w:cs="Times New Roman"/>
          <w:lang w:val="en-US" w:eastAsia="sv-SE"/>
        </w:rPr>
      </w:pPr>
      <w:r w:rsidRPr="008000BA">
        <w:rPr>
          <w:rFonts w:ascii="Times New Roman" w:eastAsia="Times New Roman" w:hAnsi="Times New Roman" w:cs="Times New Roman"/>
          <w:lang w:val="en-US" w:eastAsia="sv-SE"/>
        </w:rPr>
        <w:tab/>
      </w:r>
      <w:r w:rsidRPr="008000BA">
        <w:rPr>
          <w:rFonts w:ascii="Times New Roman" w:eastAsia="Times New Roman" w:hAnsi="Times New Roman" w:cs="Times New Roman"/>
          <w:lang w:val="en-US" w:eastAsia="sv-SE"/>
        </w:rPr>
        <w:tab/>
      </w:r>
      <w:r w:rsidRPr="008000BA">
        <w:rPr>
          <w:rFonts w:ascii="Times New Roman" w:eastAsia="Times New Roman" w:hAnsi="Times New Roman" w:cs="Times New Roman"/>
          <w:lang w:val="en-US" w:eastAsia="sv-SE"/>
        </w:rPr>
        <w:tab/>
      </w:r>
      <w:r w:rsidRPr="008000BA">
        <w:rPr>
          <w:rFonts w:ascii="Times New Roman" w:eastAsia="Times New Roman" w:hAnsi="Times New Roman" w:cs="Times New Roman"/>
          <w:lang w:val="en-US" w:eastAsia="sv-SE"/>
        </w:rPr>
        <w:tab/>
      </w:r>
      <w:r w:rsidRPr="008000BA">
        <w:rPr>
          <w:rFonts w:ascii="Times New Roman" w:eastAsia="Times New Roman" w:hAnsi="Times New Roman" w:cs="Times New Roman"/>
          <w:lang w:val="en-US" w:eastAsia="sv-SE"/>
        </w:rPr>
        <w:tab/>
      </w:r>
      <w:r w:rsidRPr="008000BA">
        <w:rPr>
          <w:rFonts w:ascii="Times New Roman" w:eastAsia="Times New Roman" w:hAnsi="Times New Roman" w:cs="Times New Roman"/>
          <w:lang w:val="en-US" w:eastAsia="sv-SE"/>
        </w:rPr>
        <w:tab/>
        <w:t>200725</w:t>
      </w:r>
    </w:p>
    <w:p w:rsidR="000C084D" w:rsidRPr="008000BA" w:rsidRDefault="000C084D" w:rsidP="000C084D">
      <w:pPr>
        <w:shd w:val="clear" w:color="auto" w:fill="FBF9F3"/>
        <w:rPr>
          <w:rFonts w:ascii="Times New Roman" w:eastAsia="Times New Roman" w:hAnsi="Times New Roman" w:cs="Times New Roman"/>
          <w:b/>
          <w:bCs/>
          <w:sz w:val="28"/>
          <w:szCs w:val="28"/>
          <w:lang w:eastAsia="sv-SE"/>
        </w:rPr>
      </w:pPr>
      <w:r w:rsidRPr="008000BA">
        <w:rPr>
          <w:rFonts w:ascii="Times New Roman" w:eastAsia="Times New Roman" w:hAnsi="Times New Roman" w:cs="Times New Roman"/>
          <w:b/>
          <w:bCs/>
          <w:sz w:val="28"/>
          <w:szCs w:val="28"/>
          <w:lang w:eastAsia="sv-SE"/>
        </w:rPr>
        <w:t>Bedröva inte den Helige Ande</w:t>
      </w:r>
    </w:p>
    <w:p w:rsidR="00967351" w:rsidRPr="008000BA" w:rsidRDefault="00967351" w:rsidP="000C084D">
      <w:pPr>
        <w:shd w:val="clear" w:color="auto" w:fill="FBF9F3"/>
        <w:rPr>
          <w:rFonts w:ascii="Times New Roman" w:eastAsia="Times New Roman" w:hAnsi="Times New Roman" w:cs="Times New Roman"/>
          <w:i/>
          <w:iCs/>
          <w:lang w:val="en-US" w:eastAsia="sv-SE"/>
        </w:rPr>
      </w:pPr>
      <w:r w:rsidRPr="008000BA">
        <w:rPr>
          <w:rFonts w:ascii="Times New Roman" w:eastAsia="Times New Roman" w:hAnsi="Times New Roman" w:cs="Times New Roman"/>
          <w:i/>
          <w:iCs/>
          <w:lang w:eastAsia="sv-SE"/>
        </w:rPr>
        <w:t>Bedröva inte Guds helige Ande, som ni har fått som ett sigill för förlossningens dag.</w:t>
      </w:r>
      <w:r w:rsidRPr="008000BA">
        <w:rPr>
          <w:rFonts w:ascii="Times New Roman" w:eastAsia="Times New Roman" w:hAnsi="Times New Roman" w:cs="Times New Roman"/>
          <w:i/>
          <w:iCs/>
          <w:lang w:eastAsia="sv-SE"/>
        </w:rPr>
        <w:t xml:space="preserve"> </w:t>
      </w:r>
      <w:proofErr w:type="spellStart"/>
      <w:r w:rsidR="004E2808" w:rsidRPr="008000BA">
        <w:rPr>
          <w:rFonts w:ascii="Times New Roman" w:eastAsia="Times New Roman" w:hAnsi="Times New Roman" w:cs="Times New Roman"/>
          <w:i/>
          <w:iCs/>
          <w:lang w:val="en-US" w:eastAsia="sv-SE"/>
        </w:rPr>
        <w:t>Ef</w:t>
      </w:r>
      <w:proofErr w:type="spellEnd"/>
      <w:r w:rsidRPr="008000BA">
        <w:rPr>
          <w:rFonts w:ascii="Times New Roman" w:eastAsia="Times New Roman" w:hAnsi="Times New Roman" w:cs="Times New Roman"/>
          <w:i/>
          <w:iCs/>
          <w:lang w:val="en-US" w:eastAsia="sv-SE"/>
        </w:rPr>
        <w:t xml:space="preserve"> 4:30</w:t>
      </w:r>
    </w:p>
    <w:p w:rsidR="00967351" w:rsidRPr="008000BA" w:rsidRDefault="00967351" w:rsidP="000C084D">
      <w:pPr>
        <w:shd w:val="clear" w:color="auto" w:fill="FBF9F3"/>
        <w:rPr>
          <w:rFonts w:ascii="Times New Roman" w:eastAsia="Times New Roman" w:hAnsi="Times New Roman" w:cs="Times New Roman"/>
          <w:lang w:eastAsia="sv-SE"/>
        </w:rPr>
      </w:pPr>
      <w:r w:rsidRPr="008000BA">
        <w:rPr>
          <w:rFonts w:ascii="Times New Roman" w:eastAsia="Times New Roman" w:hAnsi="Times New Roman" w:cs="Times New Roman"/>
          <w:lang w:eastAsia="sv-SE"/>
        </w:rPr>
        <w:t xml:space="preserve">När Herren lägger fram bevis efter bevis och ger ljus på ljus, vad beror det då på att människor tvekar att vandra i ljuset?... </w:t>
      </w:r>
      <w:r w:rsidR="00E05DE6" w:rsidRPr="008000BA">
        <w:rPr>
          <w:rFonts w:ascii="Times New Roman" w:eastAsia="Times New Roman" w:hAnsi="Times New Roman" w:cs="Times New Roman"/>
          <w:lang w:eastAsia="sv-SE"/>
        </w:rPr>
        <w:t xml:space="preserve">Genom varje tvekan och </w:t>
      </w:r>
      <w:r w:rsidR="004E2808" w:rsidRPr="008000BA">
        <w:rPr>
          <w:rFonts w:ascii="Times New Roman" w:eastAsia="Times New Roman" w:hAnsi="Times New Roman" w:cs="Times New Roman"/>
          <w:lang w:eastAsia="sv-SE"/>
        </w:rPr>
        <w:t>varje dröjsmål</w:t>
      </w:r>
      <w:r w:rsidR="00E05DE6" w:rsidRPr="008000BA">
        <w:rPr>
          <w:rFonts w:ascii="Times New Roman" w:eastAsia="Times New Roman" w:hAnsi="Times New Roman" w:cs="Times New Roman"/>
          <w:lang w:eastAsia="sv-SE"/>
        </w:rPr>
        <w:t xml:space="preserve"> </w:t>
      </w:r>
      <w:r w:rsidR="004E2808" w:rsidRPr="008000BA">
        <w:rPr>
          <w:rFonts w:ascii="Times New Roman" w:eastAsia="Times New Roman" w:hAnsi="Times New Roman" w:cs="Times New Roman"/>
          <w:lang w:eastAsia="sv-SE"/>
        </w:rPr>
        <w:t>placerar</w:t>
      </w:r>
      <w:r w:rsidR="00E05DE6" w:rsidRPr="008000BA">
        <w:rPr>
          <w:rFonts w:ascii="Times New Roman" w:eastAsia="Times New Roman" w:hAnsi="Times New Roman" w:cs="Times New Roman"/>
          <w:lang w:eastAsia="sv-SE"/>
        </w:rPr>
        <w:t xml:space="preserve"> vi oss själva i ett läge där det blir svårare och svårare för oss att ta emot himlens ljus, och till slut verkar det omöjligt att ta intryck av förmaningar och varningar. Det blir lättare och lättare för syndaren att säga, ”</w:t>
      </w:r>
      <w:r w:rsidR="00E05DE6" w:rsidRPr="008000BA">
        <w:rPr>
          <w:rFonts w:ascii="Times New Roman" w:hAnsi="Times New Roman" w:cs="Times New Roman"/>
        </w:rPr>
        <w:t xml:space="preserve"> </w:t>
      </w:r>
      <w:r w:rsidR="00E05DE6" w:rsidRPr="008000BA">
        <w:rPr>
          <w:rFonts w:ascii="Times New Roman" w:eastAsia="Times New Roman" w:hAnsi="Times New Roman" w:cs="Times New Roman"/>
          <w:lang w:eastAsia="sv-SE"/>
        </w:rPr>
        <w:t>Gå din väg för den här gången. När jag får tid skall jag kalla på dig.</w:t>
      </w:r>
      <w:r w:rsidR="00E05DE6" w:rsidRPr="008000BA">
        <w:rPr>
          <w:rFonts w:ascii="Times New Roman" w:eastAsia="Times New Roman" w:hAnsi="Times New Roman" w:cs="Times New Roman"/>
          <w:lang w:eastAsia="sv-SE"/>
        </w:rPr>
        <w:t>” (</w:t>
      </w:r>
      <w:proofErr w:type="spellStart"/>
      <w:r w:rsidR="00E05DE6" w:rsidRPr="008000BA">
        <w:rPr>
          <w:rFonts w:ascii="Times New Roman" w:eastAsia="Times New Roman" w:hAnsi="Times New Roman" w:cs="Times New Roman"/>
          <w:lang w:eastAsia="sv-SE"/>
        </w:rPr>
        <w:t>Apg</w:t>
      </w:r>
      <w:proofErr w:type="spellEnd"/>
      <w:r w:rsidR="00E05DE6" w:rsidRPr="008000BA">
        <w:rPr>
          <w:rFonts w:ascii="Times New Roman" w:eastAsia="Times New Roman" w:hAnsi="Times New Roman" w:cs="Times New Roman"/>
          <w:lang w:eastAsia="sv-SE"/>
        </w:rPr>
        <w:t xml:space="preserve"> 24:25)</w:t>
      </w:r>
      <w:r w:rsidR="004E2808" w:rsidRPr="008000BA">
        <w:rPr>
          <w:rFonts w:ascii="Times New Roman" w:eastAsia="Times New Roman" w:hAnsi="Times New Roman" w:cs="Times New Roman"/>
          <w:lang w:eastAsia="sv-SE"/>
        </w:rPr>
        <w:t xml:space="preserve"> </w:t>
      </w:r>
      <w:r w:rsidR="00E05DE6" w:rsidRPr="008000BA">
        <w:rPr>
          <w:rFonts w:ascii="Times New Roman" w:eastAsia="Times New Roman" w:hAnsi="Times New Roman" w:cs="Times New Roman"/>
          <w:lang w:eastAsia="sv-SE"/>
        </w:rPr>
        <w:t>…</w:t>
      </w:r>
    </w:p>
    <w:p w:rsidR="00E05DE6" w:rsidRPr="008000BA" w:rsidRDefault="00E05DE6" w:rsidP="000C084D">
      <w:pPr>
        <w:shd w:val="clear" w:color="auto" w:fill="FBF9F3"/>
        <w:rPr>
          <w:rFonts w:ascii="Times New Roman" w:eastAsia="Times New Roman" w:hAnsi="Times New Roman" w:cs="Times New Roman"/>
          <w:lang w:eastAsia="sv-SE"/>
        </w:rPr>
      </w:pPr>
      <w:r w:rsidRPr="008000BA">
        <w:rPr>
          <w:rFonts w:ascii="Times New Roman" w:eastAsia="Times New Roman" w:hAnsi="Times New Roman" w:cs="Times New Roman"/>
          <w:lang w:eastAsia="sv-SE"/>
        </w:rPr>
        <w:t xml:space="preserve">Den person som gång efter gång </w:t>
      </w:r>
      <w:r w:rsidR="004E2808" w:rsidRPr="008000BA">
        <w:rPr>
          <w:rFonts w:ascii="Times New Roman" w:eastAsia="Times New Roman" w:hAnsi="Times New Roman" w:cs="Times New Roman"/>
          <w:lang w:eastAsia="sv-SE"/>
        </w:rPr>
        <w:t>känner sig dragen till</w:t>
      </w:r>
      <w:r w:rsidRPr="008000BA">
        <w:rPr>
          <w:rFonts w:ascii="Times New Roman" w:eastAsia="Times New Roman" w:hAnsi="Times New Roman" w:cs="Times New Roman"/>
          <w:lang w:eastAsia="sv-SE"/>
        </w:rPr>
        <w:t xml:space="preserve"> sin Frälsare, och som ignorerar de varningar han får, som inte ger efter för sin övertygelse om att han borde bättra sig och som inte lyssnar när han uppmanas att söka förlåtelse och nåd, är i en farlig situation. Jesus drar honom till sig, Anden utövar sin kraft på honom och bönfaller honom att </w:t>
      </w:r>
      <w:r w:rsidR="004E2808" w:rsidRPr="008000BA">
        <w:rPr>
          <w:rFonts w:ascii="Times New Roman" w:eastAsia="Times New Roman" w:hAnsi="Times New Roman" w:cs="Times New Roman"/>
          <w:lang w:eastAsia="sv-SE"/>
        </w:rPr>
        <w:t>låta</w:t>
      </w:r>
      <w:r w:rsidRPr="008000BA">
        <w:rPr>
          <w:rFonts w:ascii="Times New Roman" w:eastAsia="Times New Roman" w:hAnsi="Times New Roman" w:cs="Times New Roman"/>
          <w:lang w:eastAsia="sv-SE"/>
        </w:rPr>
        <w:t xml:space="preserve"> sin vilja underordnas Guds vilja. Men när han inte svarar på denna inbjudan blir Anden bedrövad och lämnar honom. Syndaren väljer att fortsätta i synd och obotfärdighet, trots att han har bevis som kan stärka hans tro, och ytterligare bevis skulle inte vara till någon nytta… Det finns en annan dragningskraft som han svarar på</w:t>
      </w:r>
      <w:r w:rsidR="009A2E72" w:rsidRPr="008000BA">
        <w:rPr>
          <w:rFonts w:ascii="Times New Roman" w:eastAsia="Times New Roman" w:hAnsi="Times New Roman" w:cs="Times New Roman"/>
          <w:lang w:eastAsia="sv-SE"/>
        </w:rPr>
        <w:t>, och det är Satans dragningskraft. Han underkastar sig mörkrets makt. Den väg han väljer leder till döden, och själen lämnas i trotsig obotfärdighet. Detta är den hädelse som är vanligast bland människor, och den är mycket subtil. Den fortsätter tills syndaren inte längre känner något dåligt samvete eller någon ånger, och följaktligen inte får någon förlåtelse</w:t>
      </w:r>
      <w:r w:rsidR="004E2808" w:rsidRPr="008000BA">
        <w:rPr>
          <w:rFonts w:ascii="Times New Roman" w:eastAsia="Times New Roman" w:hAnsi="Times New Roman" w:cs="Times New Roman"/>
          <w:lang w:eastAsia="sv-SE"/>
        </w:rPr>
        <w:t xml:space="preserve"> </w:t>
      </w:r>
      <w:r w:rsidR="009A2E72" w:rsidRPr="008000BA">
        <w:rPr>
          <w:rFonts w:ascii="Times New Roman" w:eastAsia="Times New Roman" w:hAnsi="Times New Roman" w:cs="Times New Roman"/>
          <w:lang w:eastAsia="sv-SE"/>
        </w:rPr>
        <w:t>…</w:t>
      </w:r>
    </w:p>
    <w:p w:rsidR="009A2E72" w:rsidRPr="008000BA" w:rsidRDefault="009A2E72" w:rsidP="000C084D">
      <w:pPr>
        <w:shd w:val="clear" w:color="auto" w:fill="FBF9F3"/>
        <w:rPr>
          <w:rFonts w:ascii="Times New Roman" w:eastAsia="Times New Roman" w:hAnsi="Times New Roman" w:cs="Times New Roman"/>
          <w:lang w:eastAsia="sv-SE"/>
        </w:rPr>
      </w:pPr>
      <w:r w:rsidRPr="008000BA">
        <w:rPr>
          <w:rFonts w:ascii="Times New Roman" w:eastAsia="Times New Roman" w:hAnsi="Times New Roman" w:cs="Times New Roman"/>
          <w:lang w:eastAsia="sv-SE"/>
        </w:rPr>
        <w:t>De som står emot Guds Ande tänker att de ska bättra sig någon dag i framtiden när de är redo att börja ändra sig på allvar, men då kommer de inte att ha förmåga att bättra sig. Det mörker som omger dem som vägrar att vandra i ljuset medan de har ljuset, kommer att vara i proportion till det ljus och de förmåner som de fått</w:t>
      </w:r>
      <w:r w:rsidR="004E2808" w:rsidRPr="008000BA">
        <w:rPr>
          <w:rFonts w:ascii="Times New Roman" w:eastAsia="Times New Roman" w:hAnsi="Times New Roman" w:cs="Times New Roman"/>
          <w:lang w:eastAsia="sv-SE"/>
        </w:rPr>
        <w:t xml:space="preserve"> </w:t>
      </w:r>
      <w:r w:rsidRPr="008000BA">
        <w:rPr>
          <w:rFonts w:ascii="Times New Roman" w:eastAsia="Times New Roman" w:hAnsi="Times New Roman" w:cs="Times New Roman"/>
          <w:lang w:eastAsia="sv-SE"/>
        </w:rPr>
        <w:t>…</w:t>
      </w:r>
    </w:p>
    <w:p w:rsidR="004E2808" w:rsidRPr="008000BA" w:rsidRDefault="004E2808" w:rsidP="004E2808">
      <w:pPr>
        <w:shd w:val="clear" w:color="auto" w:fill="FBF9F3"/>
        <w:rPr>
          <w:rFonts w:ascii="Times New Roman" w:eastAsia="Times New Roman" w:hAnsi="Times New Roman" w:cs="Times New Roman"/>
          <w:lang w:eastAsia="sv-SE"/>
        </w:rPr>
      </w:pPr>
      <w:r w:rsidRPr="008000BA">
        <w:rPr>
          <w:rFonts w:ascii="Times New Roman" w:eastAsia="Times New Roman" w:hAnsi="Times New Roman" w:cs="Times New Roman"/>
          <w:lang w:eastAsia="sv-SE"/>
        </w:rPr>
        <w:t xml:space="preserve">Känn aldrig, aldrig att du är fri att försumma de tillfällen som du får. Sök Guds vilja. Sök inte efter hur du kan slippa hålla Guds bud, utan istället hur du kan hålla dem uppriktigt och sanningsenligt, och verkligen tjäna Honom som äger dig. </w:t>
      </w:r>
    </w:p>
    <w:p w:rsidR="00E406DC" w:rsidRPr="008000BA" w:rsidRDefault="000C084D" w:rsidP="004E2808">
      <w:pPr>
        <w:shd w:val="clear" w:color="auto" w:fill="FBF9F3"/>
        <w:rPr>
          <w:rFonts w:ascii="Times New Roman" w:eastAsia="Times New Roman" w:hAnsi="Times New Roman" w:cs="Times New Roman"/>
          <w:lang w:val="en-US" w:eastAsia="sv-SE"/>
        </w:rPr>
      </w:pPr>
      <w:r w:rsidRPr="008000BA">
        <w:rPr>
          <w:rFonts w:ascii="Times New Roman" w:eastAsia="Times New Roman" w:hAnsi="Times New Roman" w:cs="Times New Roman"/>
          <w:lang w:val="en-US" w:eastAsia="sv-SE"/>
        </w:rPr>
        <w:t xml:space="preserve">– That I May Know Him, </w:t>
      </w:r>
      <w:r w:rsidR="004E2808" w:rsidRPr="008000BA">
        <w:rPr>
          <w:rFonts w:ascii="Times New Roman" w:eastAsia="Times New Roman" w:hAnsi="Times New Roman" w:cs="Times New Roman"/>
          <w:lang w:val="en-US" w:eastAsia="sv-SE"/>
        </w:rPr>
        <w:t>s</w:t>
      </w:r>
      <w:r w:rsidRPr="008000BA">
        <w:rPr>
          <w:rFonts w:ascii="Times New Roman" w:eastAsia="Times New Roman" w:hAnsi="Times New Roman" w:cs="Times New Roman"/>
          <w:lang w:val="en-US" w:eastAsia="sv-SE"/>
        </w:rPr>
        <w:t>. 244</w:t>
      </w:r>
    </w:p>
    <w:sectPr w:rsidR="00E406DC" w:rsidRPr="008000BA" w:rsidSect="004E2808">
      <w:pgSz w:w="11900" w:h="16840"/>
      <w:pgMar w:top="857" w:right="1417" w:bottom="51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4D"/>
    <w:rsid w:val="000C084D"/>
    <w:rsid w:val="0031251A"/>
    <w:rsid w:val="004E2808"/>
    <w:rsid w:val="008000BA"/>
    <w:rsid w:val="00967351"/>
    <w:rsid w:val="009A2E72"/>
    <w:rsid w:val="00CA253E"/>
    <w:rsid w:val="00E05D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21E3C87"/>
  <w15:chartTrackingRefBased/>
  <w15:docId w15:val="{66595C94-A6BD-4645-A8C5-7F54A46A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4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000BA"/>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000B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1922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3</cp:revision>
  <cp:lastPrinted>2020-07-02T07:12:00Z</cp:lastPrinted>
  <dcterms:created xsi:type="dcterms:W3CDTF">2020-07-02T07:12:00Z</dcterms:created>
  <dcterms:modified xsi:type="dcterms:W3CDTF">2020-07-02T07:13:00Z</dcterms:modified>
</cp:coreProperties>
</file>